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6A" w:rsidRPr="002F1C86" w:rsidRDefault="00724B6A" w:rsidP="00724B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8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24B6A" w:rsidRPr="002F1C86" w:rsidRDefault="00724B6A" w:rsidP="00724B6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№5</w:t>
      </w:r>
      <w:r w:rsidRPr="002F1C8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Дружба</w:t>
      </w:r>
      <w:r w:rsidRPr="002F1C86">
        <w:rPr>
          <w:rFonts w:ascii="Times New Roman" w:hAnsi="Times New Roman" w:cs="Times New Roman"/>
          <w:b/>
        </w:rPr>
        <w:t>»</w:t>
      </w:r>
    </w:p>
    <w:p w:rsidR="00724B6A" w:rsidRPr="002F1C86" w:rsidRDefault="00724B6A" w:rsidP="00724B6A">
      <w:pPr>
        <w:pStyle w:val="a3"/>
        <w:rPr>
          <w:rFonts w:ascii="Times New Roman" w:hAnsi="Times New Roman" w:cs="Times New Roman"/>
        </w:rPr>
      </w:pPr>
      <w:r w:rsidRPr="002F1C86">
        <w:rPr>
          <w:rFonts w:ascii="Times New Roman" w:hAnsi="Times New Roman" w:cs="Times New Roman"/>
        </w:rPr>
        <w:t xml:space="preserve">Согласовано: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2F1C86">
        <w:rPr>
          <w:rFonts w:ascii="Times New Roman" w:hAnsi="Times New Roman" w:cs="Times New Roman"/>
        </w:rPr>
        <w:t>Утверждено:</w:t>
      </w:r>
    </w:p>
    <w:p w:rsidR="00724B6A" w:rsidRPr="002F1C86" w:rsidRDefault="00724B6A" w:rsidP="00724B6A">
      <w:pPr>
        <w:pStyle w:val="a3"/>
        <w:rPr>
          <w:rFonts w:ascii="Times New Roman" w:hAnsi="Times New Roman" w:cs="Times New Roman"/>
        </w:rPr>
      </w:pPr>
      <w:r w:rsidRPr="002F1C86">
        <w:rPr>
          <w:rFonts w:ascii="Times New Roman" w:hAnsi="Times New Roman" w:cs="Times New Roman"/>
        </w:rPr>
        <w:t xml:space="preserve">Председатель ПК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2F1C8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2F1C8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</w:t>
      </w:r>
      <w:r w:rsidRPr="002F1C86">
        <w:rPr>
          <w:rFonts w:ascii="Times New Roman" w:hAnsi="Times New Roman" w:cs="Times New Roman"/>
        </w:rPr>
        <w:t xml:space="preserve">   Заведующая</w:t>
      </w:r>
    </w:p>
    <w:p w:rsidR="00724B6A" w:rsidRPr="002F1C86" w:rsidRDefault="00724B6A" w:rsidP="00724B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МБДОУ </w:t>
      </w:r>
      <w:proofErr w:type="spellStart"/>
      <w:r>
        <w:rPr>
          <w:rFonts w:ascii="Times New Roman" w:hAnsi="Times New Roman" w:cs="Times New Roman"/>
        </w:rPr>
        <w:t>д\с</w:t>
      </w:r>
      <w:proofErr w:type="spellEnd"/>
      <w:r>
        <w:rPr>
          <w:rFonts w:ascii="Times New Roman" w:hAnsi="Times New Roman" w:cs="Times New Roman"/>
        </w:rPr>
        <w:t xml:space="preserve"> №5 «Дружба</w:t>
      </w:r>
      <w:r w:rsidRPr="002F1C86">
        <w:rPr>
          <w:rFonts w:ascii="Times New Roman" w:hAnsi="Times New Roman" w:cs="Times New Roman"/>
        </w:rPr>
        <w:t xml:space="preserve">»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2F1C86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БДОУ </w:t>
      </w:r>
      <w:proofErr w:type="spellStart"/>
      <w:r>
        <w:rPr>
          <w:rFonts w:ascii="Times New Roman" w:hAnsi="Times New Roman" w:cs="Times New Roman"/>
        </w:rPr>
        <w:t>д\с</w:t>
      </w:r>
      <w:proofErr w:type="spellEnd"/>
      <w:r>
        <w:rPr>
          <w:rFonts w:ascii="Times New Roman" w:hAnsi="Times New Roman" w:cs="Times New Roman"/>
        </w:rPr>
        <w:t xml:space="preserve"> №5              </w:t>
      </w:r>
    </w:p>
    <w:p w:rsidR="00724B6A" w:rsidRPr="002F1C86" w:rsidRDefault="00724B6A" w:rsidP="00724B6A">
      <w:pPr>
        <w:pStyle w:val="a3"/>
        <w:jc w:val="both"/>
        <w:rPr>
          <w:rFonts w:ascii="Times New Roman" w:hAnsi="Times New Roman" w:cs="Times New Roman"/>
        </w:rPr>
      </w:pPr>
      <w:r w:rsidRPr="002F1C86">
        <w:rPr>
          <w:rFonts w:ascii="Times New Roman" w:hAnsi="Times New Roman" w:cs="Times New Roman"/>
        </w:rPr>
        <w:t xml:space="preserve">__________________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2F1C8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  <w:u w:val="single"/>
        </w:rPr>
        <w:t xml:space="preserve"> «</w:t>
      </w:r>
      <w:r w:rsidRPr="003A68D6">
        <w:rPr>
          <w:rFonts w:ascii="Times New Roman" w:hAnsi="Times New Roman" w:cs="Times New Roman"/>
          <w:u w:val="single"/>
        </w:rPr>
        <w:t>Дружба»</w:t>
      </w:r>
    </w:p>
    <w:p w:rsidR="00724B6A" w:rsidRDefault="00724B6A" w:rsidP="00724B6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Курбанова Н.А.                                                                                                                           Магомедова П.М.</w:t>
      </w:r>
    </w:p>
    <w:p w:rsidR="00724B6A" w:rsidRPr="002F1C86" w:rsidRDefault="00724B6A" w:rsidP="00724B6A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 w:rsidRPr="002F1C86">
        <w:rPr>
          <w:rFonts w:ascii="Times New Roman" w:eastAsia="Times New Roman" w:hAnsi="Times New Roman" w:cs="Times New Roman"/>
          <w:lang w:eastAsia="ru-RU"/>
        </w:rPr>
        <w:t>ДОЛЖНОСТНАЯ ИНСТРУКЦИЯ</w:t>
      </w:r>
    </w:p>
    <w:p w:rsidR="00724B6A" w:rsidRPr="002F1C86" w:rsidRDefault="00724B6A" w:rsidP="00724B6A">
      <w:pPr>
        <w:spacing w:after="0" w:line="335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ДИ – 001 - 2025</w:t>
      </w:r>
    </w:p>
    <w:p w:rsidR="00724B6A" w:rsidRPr="002F1C86" w:rsidRDefault="00724B6A" w:rsidP="00724B6A">
      <w:pPr>
        <w:spacing w:after="0" w:line="335" w:lineRule="atLeast"/>
        <w:jc w:val="center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Воспитателя детского сада</w:t>
      </w:r>
    </w:p>
    <w:p w:rsidR="00724B6A" w:rsidRPr="002F1C86" w:rsidRDefault="00724B6A" w:rsidP="00724B6A">
      <w:pPr>
        <w:spacing w:after="0" w:line="335" w:lineRule="atLeast"/>
        <w:jc w:val="center"/>
        <w:rPr>
          <w:rFonts w:ascii="Times New Roman" w:eastAsia="Times New Roman" w:hAnsi="Times New Roman" w:cs="Times New Roman"/>
          <w:color w:val="313413"/>
        </w:rPr>
      </w:pPr>
      <w:r w:rsidRPr="002F1C86">
        <w:rPr>
          <w:rFonts w:ascii="Times New Roman" w:eastAsia="Times New Roman" w:hAnsi="Times New Roman" w:cs="Times New Roman"/>
          <w:color w:val="313413"/>
        </w:rPr>
        <w:t>_____________________________________</w:t>
      </w:r>
      <w:r>
        <w:rPr>
          <w:rFonts w:ascii="Times New Roman" w:eastAsia="Times New Roman" w:hAnsi="Times New Roman" w:cs="Times New Roman"/>
          <w:color w:val="313413"/>
        </w:rPr>
        <w:t>_________________________________________________________</w:t>
      </w:r>
    </w:p>
    <w:p w:rsidR="00724B6A" w:rsidRPr="00D47091" w:rsidRDefault="00724B6A" w:rsidP="00724B6A">
      <w:pPr>
        <w:spacing w:after="0" w:line="335" w:lineRule="atLeast"/>
        <w:rPr>
          <w:rFonts w:ascii="Times New Roman" w:eastAsia="Times New Roman" w:hAnsi="Times New Roman" w:cs="Times New Roman"/>
          <w:b/>
        </w:rPr>
      </w:pPr>
      <w:r w:rsidRPr="00D47091">
        <w:rPr>
          <w:rFonts w:ascii="Times New Roman" w:eastAsia="Times New Roman" w:hAnsi="Times New Roman" w:cs="Times New Roman"/>
          <w:b/>
        </w:rPr>
        <w:t>1. Общие положения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1.1. Настоящая должностная инструкция разработана на основании квалификационной характеристики воспитателя образовательного учреждения, утвержденной приказом Министерства здравоохранения образования и социального развития РФ от 26.08.10 г. № 761н « Об утверждении Единого квалификационного справочника должностей руководителей, специалистов и служащих, раздел  "Квалификационные характеристики должностей работников образования», Трудового кодекса РФ, Устава Учреждения.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1.2. Воспитатель относится к категории педагогических работников, назначается и освобождается от должности приказом заведующего ДОУ. На период отпуска или временной нетрудоспособности обязанности воспитателя могут быть возложены на воспитателя или педагога соответствующей квалификационной подготовки.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 xml:space="preserve">1.3. Воспитатель непосредственно подчиняется заведующему ДОУ, </w:t>
      </w:r>
      <w:r>
        <w:rPr>
          <w:rFonts w:ascii="Times New Roman" w:eastAsia="Times New Roman" w:hAnsi="Times New Roman" w:cs="Times New Roman"/>
        </w:rPr>
        <w:t>заместителю заведующей</w:t>
      </w:r>
      <w:r w:rsidRPr="002F1C86">
        <w:rPr>
          <w:rFonts w:ascii="Times New Roman" w:eastAsia="Times New Roman" w:hAnsi="Times New Roman" w:cs="Times New Roman"/>
        </w:rPr>
        <w:t>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1.4. Рабочая неделя воспитателя составляет 36 часов.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1.5. В своей деятельности воспитатель руководствуется: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-Конституцией РФ;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-Федеральным от 29.12.2012 № 273-ФЗ«Об образовании в Российской Федерации»;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 xml:space="preserve">-правилами и нормами охраны труда и противопожарной защиты; </w:t>
      </w:r>
      <w:proofErr w:type="spellStart"/>
      <w:r w:rsidRPr="002F1C86">
        <w:rPr>
          <w:rFonts w:ascii="Times New Roman" w:eastAsia="Times New Roman" w:hAnsi="Times New Roman" w:cs="Times New Roman"/>
        </w:rPr>
        <w:t>СанПин</w:t>
      </w:r>
      <w:proofErr w:type="spellEnd"/>
      <w:r w:rsidRPr="002F1C86">
        <w:rPr>
          <w:rFonts w:ascii="Times New Roman" w:eastAsia="Times New Roman" w:hAnsi="Times New Roman" w:cs="Times New Roman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-Федеральным государственным образовательным стандартом дошкольного образования;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-Приказом Министерства образования и науки РФ от 24 марта 2010года № 209 «о порядке аттестации педагогических работников государственных и муниципальных образовательных учреждений»;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-Уставом и локальными актами М</w:t>
      </w:r>
      <w:r>
        <w:rPr>
          <w:rFonts w:ascii="Times New Roman" w:eastAsia="Times New Roman" w:hAnsi="Times New Roman" w:cs="Times New Roman"/>
        </w:rPr>
        <w:t>Б</w:t>
      </w:r>
      <w:r w:rsidRPr="002F1C86">
        <w:rPr>
          <w:rFonts w:ascii="Times New Roman" w:eastAsia="Times New Roman" w:hAnsi="Times New Roman" w:cs="Times New Roman"/>
        </w:rPr>
        <w:t>ДОУ;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-правилами внутреннего трудового распорядка. Коллективным договором;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-приказами и распоряжениями заведующего М</w:t>
      </w:r>
      <w:r>
        <w:rPr>
          <w:rFonts w:ascii="Times New Roman" w:eastAsia="Times New Roman" w:hAnsi="Times New Roman" w:cs="Times New Roman"/>
        </w:rPr>
        <w:t>Б</w:t>
      </w:r>
      <w:r w:rsidRPr="002F1C86">
        <w:rPr>
          <w:rFonts w:ascii="Times New Roman" w:eastAsia="Times New Roman" w:hAnsi="Times New Roman" w:cs="Times New Roman"/>
        </w:rPr>
        <w:t>ДОУ;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-настоящей должностной инструкцией;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 xml:space="preserve">-Трудовым договором и Договором с родителями(законными представителями ребенка) и </w:t>
      </w:r>
      <w:proofErr w:type="spellStart"/>
      <w:r w:rsidRPr="002F1C86">
        <w:rPr>
          <w:rFonts w:ascii="Times New Roman" w:eastAsia="Times New Roman" w:hAnsi="Times New Roman" w:cs="Times New Roman"/>
        </w:rPr>
        <w:t>др</w:t>
      </w:r>
      <w:proofErr w:type="spellEnd"/>
      <w:r w:rsidRPr="002F1C86">
        <w:rPr>
          <w:rFonts w:ascii="Times New Roman" w:eastAsia="Times New Roman" w:hAnsi="Times New Roman" w:cs="Times New Roman"/>
        </w:rPr>
        <w:t>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1.6. Воспитатель должен знать: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приоритетные направления развития образовательной системы Российской Федерации;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законы и иные нормативные правовые акты, регламентирующие образовательную деятельность;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Конвенцию ООН о правах ребенка;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-инструкцию по охране жизни и здоровья детей; педагогику, детскую, возрастную и социальную психологию; - психологию отношений, индивидуальные и возрастные особенности детей,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возрастную физиологию, гигиену;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методы и формы, технологию мониторинга деятельности воспитанников;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педагогическую этику;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-теорию и методику воспитательной работы, организации свободного времени воспитанников;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-методы управления образовательными системами;</w:t>
      </w:r>
    </w:p>
    <w:p w:rsidR="00724B6A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</w:p>
    <w:p w:rsidR="00724B6A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lastRenderedPageBreak/>
        <w:t>- современные педагогические технологии продуктивного, дифференцированного, развивающего обучения, реализации личностно-ориентированного образования;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технологии диагностики причин конфликтных ситуаций, их профилактики и разрешения;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основы экологии, экономики, социологии,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 xml:space="preserve">-трудовое законодательство; основы работы с текстовыми и графическими редакторами, электронными таблицами, электронной почтой и браузерами, </w:t>
      </w:r>
      <w:proofErr w:type="spellStart"/>
      <w:r w:rsidRPr="002F1C86">
        <w:rPr>
          <w:rFonts w:ascii="Times New Roman" w:eastAsia="Times New Roman" w:hAnsi="Times New Roman" w:cs="Times New Roman"/>
        </w:rPr>
        <w:t>мультимедийным</w:t>
      </w:r>
      <w:proofErr w:type="spellEnd"/>
      <w:r w:rsidRPr="002F1C86">
        <w:rPr>
          <w:rFonts w:ascii="Times New Roman" w:eastAsia="Times New Roman" w:hAnsi="Times New Roman" w:cs="Times New Roman"/>
        </w:rPr>
        <w:t xml:space="preserve"> оборудованием;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-правила внутреннего трудового распорядка образовательного учреждения;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-правила по охране труда и пожарной безопасности;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-санитарно – эпидемиологические требования к организации образовательного процесса;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1.7.Воспитатель должен соблюдать Конвенцию ООН о правах ребенка</w:t>
      </w:r>
    </w:p>
    <w:p w:rsidR="00724B6A" w:rsidRPr="00D47091" w:rsidRDefault="00724B6A" w:rsidP="00724B6A">
      <w:pPr>
        <w:spacing w:after="0" w:line="335" w:lineRule="atLeast"/>
        <w:rPr>
          <w:rFonts w:ascii="Times New Roman" w:eastAsia="Times New Roman" w:hAnsi="Times New Roman" w:cs="Times New Roman"/>
          <w:b/>
        </w:rPr>
      </w:pPr>
      <w:r w:rsidRPr="00D47091">
        <w:rPr>
          <w:rFonts w:ascii="Times New Roman" w:eastAsia="Times New Roman" w:hAnsi="Times New Roman" w:cs="Times New Roman"/>
          <w:b/>
        </w:rPr>
        <w:t>2. Требования к квалификации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2.1. Воспитатель должен иметь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2.2.Воспитатель должен обладать основными компетенциями в организации: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-мероприятий , направленных на укрепление здоровья воспитанников и их физическое развитие;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-различных видов детской деятельности по реализации основной общеобразовательной программы дошкольного образования;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-взаимодействия с родителями(законными представителями) воспитанников и работниками образовательного учреждения;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 методическом обеспечение воспитательно-образовательного процесса;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-владение информационно-коммуникативными технологиями и умением применять их в воспитательно-образовательном процессе.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2.3.На основе приказа Министерства образования и науки РФ от 24 марта 2010 года № 209 «О порядке аттестации педагогических работников государственных и муниципальных учреждений» педагогический работник может обратиться в аттестационную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Первая квалификационная категория может быть установлена педагогическим работникам, которые 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-вносят личный вклад в повышение качества образования на основе совершенствования методов обучения и воспитания;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Педагогический работник может обратиться в аттестационную комиссию с заявлением о проведении аттестации или установления соответствия уровня первой квалификационной категории не ранее, чем через два года после установления первой квалификационной категории.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Высшая квалификационная категория может быть установлена педагогическим работникам, которые -имеют установленную первую квалификационную категорию;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Федерации, в т.ч. с учетом результатов участия обучающихся и воспитанников во всероссийских, международных олимпиадах, конкурсах, соревнованиях.;</w:t>
      </w:r>
    </w:p>
    <w:p w:rsidR="00724B6A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</w:p>
    <w:p w:rsidR="00724B6A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-вносят личный вклад в повышение качества образования на основе совершенствования методов обучения и воспитания, инновационной деятельности в освоении новых образовательных технологий и активно распространяют собственный опыт в области повышения качества образования и воспитания</w:t>
      </w:r>
    </w:p>
    <w:p w:rsidR="00724B6A" w:rsidRPr="00D47091" w:rsidRDefault="00724B6A" w:rsidP="00724B6A">
      <w:pPr>
        <w:spacing w:after="0" w:line="335" w:lineRule="atLeast"/>
        <w:rPr>
          <w:rFonts w:ascii="Times New Roman" w:eastAsia="Times New Roman" w:hAnsi="Times New Roman" w:cs="Times New Roman"/>
          <w:b/>
        </w:rPr>
      </w:pPr>
      <w:r w:rsidRPr="00D47091">
        <w:rPr>
          <w:rFonts w:ascii="Times New Roman" w:eastAsia="Times New Roman" w:hAnsi="Times New Roman" w:cs="Times New Roman"/>
          <w:b/>
        </w:rPr>
        <w:t>3. Должностные обязанности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Воспитатель:</w:t>
      </w:r>
    </w:p>
    <w:p w:rsidR="00724B6A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3.1 Осуществляет: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-деятельность по воспитанию, образованию и развитию детей, обеспечивая выполнение общеобразовательной   программы в соответствии с федеральным государственным образовательным стандартом и годовым планом ДОУ;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-тщательный присмотр за вверенными ему детьми в строгом соответствии с требованиями инструкции по охране жизни и здоровья детей на детских прогулочных площадках;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-наблюдение за поведением детей в период адаптации и создание благоприятных условий для легкой адаптации;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-изучение индивидуальных особенностей детей, склонностей и интересов;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-создание благоприятных условий для индивидуального развития и нравственного формирования личности воспитанников, содействие их росту их познавательной мотивации и развитие способностей в разных формах организации детской деятельности;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-взаимодействие с родителями(законными представителями) по вопросам реализации основной общеобразовательной программы, стратегии и тактики воспитательно-образовательного процесса, сотрудничества с детским садом и социумом;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3.2.Планирует и организует: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-жизнедеятельность воспитанников, разнообразную игровую деятельность, самостоятельную и совместную деятельность детей и взрослых по освоению основной общеобразовательной программы при проведении режимных моментов в соответствии со спецификой дошкольного образования и внутренним регламентом жизнедеятельности группы;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-непосредственно образовательную деятельность в соответствии с общеобразовательной программой и регламентом образовательной услуги в тесном контакте со специалистами ДОУ на основе интеграционного взаимодействия при реализации образовательных областей;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-оснащение развивающей среды группы;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-выставки детских работ;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-досуг детей и другие мероприятия с детьми в соответствии с годовым планом;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-участие детей в конкурсах разного уровня( для получения соответствующей квалификационной категории);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3.3.Обеспечивает: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-выполнение инструкции по охране жизни и здоровья детей в детском саду;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-выполнение общеобразовательной программы дошкольного образования;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-индивидуальную комфортность и эмоциональное благополучие каждого ребенка;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 xml:space="preserve">-использование образовательных технологий </w:t>
      </w:r>
      <w:proofErr w:type="spellStart"/>
      <w:r w:rsidRPr="002F1C86">
        <w:rPr>
          <w:rFonts w:ascii="Times New Roman" w:eastAsia="Times New Roman" w:hAnsi="Times New Roman" w:cs="Times New Roman"/>
        </w:rPr>
        <w:t>деятельностного</w:t>
      </w:r>
      <w:proofErr w:type="spellEnd"/>
      <w:r w:rsidRPr="002F1C86">
        <w:rPr>
          <w:rFonts w:ascii="Times New Roman" w:eastAsia="Times New Roman" w:hAnsi="Times New Roman" w:cs="Times New Roman"/>
        </w:rPr>
        <w:t xml:space="preserve"> типа;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-уровень достижения воспитанниками планируемых результатов освоения образовательных областей и динамики формирования интегративных качеств, соответствующий федеральному государственному стандарту качества дошкольного образования или выше уровнем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.3.4.Владеет современными, инновационными технологиями методиками и эффективно применяют их в практической профессиональной деятельности.</w:t>
      </w:r>
    </w:p>
    <w:p w:rsidR="00724B6A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3.5.Доводит: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-до каждого ребенка положенную ему норму питания во время кормления ( завтрак,2-й-завтрак,обед, полдник);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-информацию до каждого родителя о продвижении ребенка в освоении программы через различные формы;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-информацию старшей медсестре об отсутствующих детях, выясняет причину их отсутствия,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-информацию о проблемах в развитии воспитанников старшему воспитателю  ДОУ;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3.6.Участвует: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в проведении комплексных мероприятий, способствующих укреплению здоровья, психофизическому развитию детей, ведет пропаганду здорового образа жизни;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 обогащении развивающей предметно-пространственной среды в группе в соответствии с возрастом детей;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 в организации и проведении методической и консультативной помощи родителям(лицам их заменяющими);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 работе по проведению родительских собраний и иных формах взаимодействия с семьей;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в педсоветах и других формах методической работы в ДОУ; методических объединениях, семинарах и других мероприятиях, организуемых отделом образования;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 распространении собственного опыта в области повышения качества образования;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 мониторинговой процедуре: 1.в начале учебного года – для определения зоны образовательных потребностей каждого воспитанника;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2.в конце года – в выявлении уровня достижений каждым ребенком итоговых показателей освоения программы, динамики формирования интегративных качеств;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3.7.Проявляет выдержку и педагогический такт в общении с детьми, родителями и коллегами;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3.8.Приходит на смену за 10минут до начала рабочего дня. Сдает смену лично второму воспитателю, детей передает по списку;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 xml:space="preserve">3.9.Поддерживает порядок на рабочем месте, в групповых помещениях и на участке для прогулок. Проводит санитарно-гигиеническую обработку игрушек в соответствии с требованиями </w:t>
      </w:r>
      <w:proofErr w:type="spellStart"/>
      <w:r w:rsidRPr="002F1C86">
        <w:rPr>
          <w:rFonts w:ascii="Times New Roman" w:eastAsia="Times New Roman" w:hAnsi="Times New Roman" w:cs="Times New Roman"/>
        </w:rPr>
        <w:t>СанПин</w:t>
      </w:r>
      <w:proofErr w:type="spellEnd"/>
      <w:r w:rsidRPr="002F1C86">
        <w:rPr>
          <w:rFonts w:ascii="Times New Roman" w:eastAsia="Times New Roman" w:hAnsi="Times New Roman" w:cs="Times New Roman"/>
        </w:rPr>
        <w:t>. Бережно использует имущество ДОУ, методическую литературу, пособия.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3.10.Координирует работу младшего воспитателя в рамках единого воспитательно-образовательного процесса в группе, соблюдая санитарно-гигиенический режим и основные режимные моменты жизнедеятельности детей.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3.11.Ведет следующую документацию:</w:t>
      </w:r>
    </w:p>
    <w:p w:rsidR="00724B6A" w:rsidRPr="004B6965" w:rsidRDefault="00724B6A" w:rsidP="00724B6A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1C86">
        <w:rPr>
          <w:rFonts w:ascii="Times New Roman" w:eastAsia="Times New Roman" w:hAnsi="Times New Roman" w:cs="Times New Roman"/>
        </w:rPr>
        <w:t>-</w:t>
      </w:r>
      <w:r w:rsidRPr="004B6965">
        <w:rPr>
          <w:rFonts w:ascii="Times New Roman" w:hAnsi="Times New Roman" w:cs="Times New Roman"/>
          <w:sz w:val="24"/>
          <w:szCs w:val="24"/>
        </w:rPr>
        <w:t xml:space="preserve">в соответствие с Приказом </w:t>
      </w:r>
      <w:proofErr w:type="spellStart"/>
      <w:r w:rsidRPr="004B696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B6965">
        <w:rPr>
          <w:rFonts w:ascii="Times New Roman" w:hAnsi="Times New Roman" w:cs="Times New Roman"/>
          <w:sz w:val="24"/>
          <w:szCs w:val="24"/>
        </w:rPr>
        <w:t xml:space="preserve"> России от 06.11.2024г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программ»:</w:t>
      </w:r>
    </w:p>
    <w:p w:rsidR="00724B6A" w:rsidRPr="004B6965" w:rsidRDefault="00724B6A" w:rsidP="00724B6A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-  журнал посещаемости;</w:t>
      </w:r>
    </w:p>
    <w:p w:rsidR="00724B6A" w:rsidRPr="00294BE7" w:rsidRDefault="00724B6A" w:rsidP="00724B6A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-  календарно-тематический план.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3.12.Проходит медицинский осмотр строго по графику в нерабочее время.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3.13.Осваивает дополнительные профессиональные образовательные программы профессиональной подготовки или повышения квалификаци</w:t>
      </w:r>
      <w:r>
        <w:rPr>
          <w:rFonts w:ascii="Times New Roman" w:eastAsia="Times New Roman" w:hAnsi="Times New Roman" w:cs="Times New Roman"/>
        </w:rPr>
        <w:t>и ( в объеме 72 часа) не реже ,</w:t>
      </w:r>
      <w:r w:rsidRPr="002F1C86">
        <w:rPr>
          <w:rFonts w:ascii="Times New Roman" w:eastAsia="Times New Roman" w:hAnsi="Times New Roman" w:cs="Times New Roman"/>
        </w:rPr>
        <w:t>чем каждые 3 года.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3.14.Содействует: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-всестороннему развитию воспитанников через разные формы и виды детской деятельности;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-формированию общей культуры личности, социализации и развитию познавательных интересов детей;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-развитию общения воспитанников, решению проблем в общении со сверстниками и взрослыми;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3.15.Соблюдает: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-права и свободы воспитанников, содержащиеся в Федеральном законе « Об образовании в Российской Федерации», Конвенции о правах ребенка;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-правила и нормы охраны труда и противопожарной защиты, санитарно-гигиенические нормы и требования;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-трудовую дисциплину и Правила внутреннего трудового распорядка, должностную инструкцию;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3.16.Обеспечивает: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-охрану жизни и здоровья детей в период образовательного процесса;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-строгое выполнение установленного режима дня и расписания непосредственно образовательной  деятельности;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-выполнение требований заведующего, медсестры, старшего воспитателя, связанных с педагогической работой и охраной жизни и здоровья детей.</w:t>
      </w:r>
    </w:p>
    <w:p w:rsidR="00724B6A" w:rsidRDefault="00724B6A" w:rsidP="00724B6A">
      <w:pPr>
        <w:spacing w:after="0" w:line="335" w:lineRule="atLeast"/>
        <w:rPr>
          <w:rFonts w:ascii="Times New Roman" w:eastAsia="Times New Roman" w:hAnsi="Times New Roman" w:cs="Times New Roman"/>
          <w:b/>
        </w:rPr>
      </w:pPr>
    </w:p>
    <w:p w:rsidR="00724B6A" w:rsidRPr="00D47091" w:rsidRDefault="00724B6A" w:rsidP="00724B6A">
      <w:pPr>
        <w:spacing w:after="0" w:line="335" w:lineRule="atLeast"/>
        <w:rPr>
          <w:rFonts w:ascii="Times New Roman" w:eastAsia="Times New Roman" w:hAnsi="Times New Roman" w:cs="Times New Roman"/>
          <w:b/>
        </w:rPr>
      </w:pPr>
      <w:r w:rsidRPr="00D47091">
        <w:rPr>
          <w:rFonts w:ascii="Times New Roman" w:eastAsia="Times New Roman" w:hAnsi="Times New Roman" w:cs="Times New Roman"/>
          <w:b/>
        </w:rPr>
        <w:t>4. Права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4.1. Воспитатель имеет права, предусмотренные Трудовым кодексом РФ, Федеральным законом «Об образовании в Российской Федерации», Уставом, Коллективным договором, правилами внутреннего трудового распорядка и другими локальными актами ДОУ;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4.2. Воспитатель в пределах своей компетенции имеет право: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-принимать участие в работе творческих групп;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-устанавливать деловые контакты со сторонними организациями в рамках своей компетенции;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-вносить предложения по совершенствованию образовательного процесса;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-вносить предложения пол разработке образовательной программы и годового плана ДОУ;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-свободно выбирать и использовать методики обучения и воспитания, учебные пособия и материалы в соответствии с общеобразовательной программой, утвержденной ДОУ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представлять свой опыт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-знакомиться с проектами решений руководителя ДОУ, касающимися его деятельности;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-требовать от администрации ДОУ создания условий, необходимых для выполнения профессиональных обязанностей;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-участвовать в работе органов самоуправления.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4.3.Повышать свою квалификацию не реже 1 раза в 3 года.</w:t>
      </w:r>
    </w:p>
    <w:p w:rsidR="00724B6A" w:rsidRPr="00297088" w:rsidRDefault="00724B6A" w:rsidP="00724B6A">
      <w:pPr>
        <w:spacing w:after="0" w:line="335" w:lineRule="atLeast"/>
        <w:rPr>
          <w:rFonts w:ascii="Times New Roman" w:eastAsia="Times New Roman" w:hAnsi="Times New Roman" w:cs="Times New Roman"/>
          <w:b/>
        </w:rPr>
      </w:pPr>
      <w:r w:rsidRPr="00297088">
        <w:rPr>
          <w:rFonts w:ascii="Times New Roman" w:eastAsia="Times New Roman" w:hAnsi="Times New Roman" w:cs="Times New Roman"/>
          <w:b/>
        </w:rPr>
        <w:t>5. Ответственность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2F1C86">
        <w:rPr>
          <w:rFonts w:ascii="Times New Roman" w:eastAsia="Times New Roman" w:hAnsi="Times New Roman" w:cs="Times New Roman"/>
        </w:rPr>
        <w:t>.1. Воспитатель несет персональную ответственность: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-за ненадлежащее исполнение или неисполнение своих должностных обязанностей, предусмотренных настоящей должностной инструкцией,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-в пределах, определенных трудовым законодательством Российской Федерации;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-за правонарушения, совершенные в процессе осуществления своей деятельности,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 в пределах, определенных действующим административным, уголовным и гражданским законодательством Российской Федерации;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-за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5.2.В случае нарушения Устава ДОУ, условий Коллективного договора, правил внутреннего трудового распорядка, настоящей должностной инструкцией, приказов заведующего воспитатель подвергается дисциплинарным взысканиям в соответствии со статьей 192 ТК РФ.</w:t>
      </w: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5.3.За применение методов воспитания, связанных с физическим и (или) психическим насилием над личностью воспитанника, педагогом может быть уволен по ст.336, п.2.Трудового кодекса РФ.</w:t>
      </w:r>
    </w:p>
    <w:p w:rsidR="00724B6A" w:rsidRDefault="00724B6A" w:rsidP="00724B6A">
      <w:pPr>
        <w:spacing w:after="0" w:line="335" w:lineRule="atLeast"/>
        <w:ind w:firstLine="708"/>
        <w:rPr>
          <w:rFonts w:ascii="Times New Roman" w:eastAsia="Times New Roman" w:hAnsi="Times New Roman" w:cs="Times New Roman"/>
        </w:rPr>
      </w:pPr>
    </w:p>
    <w:p w:rsidR="00724B6A" w:rsidRPr="002F1C86" w:rsidRDefault="00724B6A" w:rsidP="00724B6A">
      <w:pPr>
        <w:spacing w:after="0" w:line="335" w:lineRule="atLeast"/>
        <w:jc w:val="both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 xml:space="preserve">Контроль за исполнением должностной инструкции воспитателем возлагается на </w:t>
      </w:r>
      <w:r>
        <w:rPr>
          <w:rFonts w:ascii="Times New Roman" w:eastAsia="Times New Roman" w:hAnsi="Times New Roman" w:cs="Times New Roman"/>
        </w:rPr>
        <w:t xml:space="preserve">заместителя заведующей по ВМР. </w:t>
      </w:r>
    </w:p>
    <w:p w:rsidR="00724B6A" w:rsidRPr="002F1C86" w:rsidRDefault="00724B6A" w:rsidP="00724B6A">
      <w:pPr>
        <w:spacing w:after="0" w:line="335" w:lineRule="atLeast"/>
        <w:ind w:firstLine="708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нструкция составлена заведующей П.М.Магомедова</w:t>
      </w:r>
      <w:r w:rsidRPr="002F1C86">
        <w:rPr>
          <w:rFonts w:ascii="Times New Roman" w:eastAsia="Times New Roman" w:hAnsi="Times New Roman" w:cs="Times New Roman"/>
        </w:rPr>
        <w:t xml:space="preserve">  _______________</w:t>
      </w:r>
    </w:p>
    <w:p w:rsidR="00724B6A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</w:p>
    <w:p w:rsidR="00724B6A" w:rsidRPr="002F1C86" w:rsidRDefault="00724B6A" w:rsidP="00724B6A">
      <w:pPr>
        <w:spacing w:after="0" w:line="335" w:lineRule="atLeast"/>
        <w:rPr>
          <w:rFonts w:ascii="Times New Roman" w:eastAsia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>С инструкцией ознакомлен и согласен :</w:t>
      </w:r>
    </w:p>
    <w:p w:rsidR="00724B6A" w:rsidRPr="002F1C86" w:rsidRDefault="00724B6A" w:rsidP="00724B6A">
      <w:pPr>
        <w:spacing w:after="0" w:line="335" w:lineRule="atLeast"/>
        <w:rPr>
          <w:rFonts w:ascii="Times New Roman" w:hAnsi="Times New Roman" w:cs="Times New Roman"/>
        </w:rPr>
      </w:pPr>
      <w:r w:rsidRPr="002F1C86">
        <w:rPr>
          <w:rFonts w:ascii="Times New Roman" w:eastAsia="Times New Roman" w:hAnsi="Times New Roman" w:cs="Times New Roman"/>
        </w:rPr>
        <w:t xml:space="preserve">Ф.И.О.   </w:t>
      </w: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______________________________________________________________________________________«___________»____________2025г.                                                                ________________ </w:t>
      </w:r>
      <w:r w:rsidRPr="002F1C86">
        <w:rPr>
          <w:rFonts w:ascii="Times New Roman" w:eastAsia="Times New Roman" w:hAnsi="Times New Roman" w:cs="Times New Roman"/>
        </w:rPr>
        <w:t>\</w:t>
      </w:r>
      <w:proofErr w:type="spellStart"/>
      <w:r w:rsidRPr="002F1C86"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>\</w:t>
      </w:r>
      <w:proofErr w:type="spellEnd"/>
    </w:p>
    <w:p w:rsidR="00724B6A" w:rsidRPr="002F1C86" w:rsidRDefault="00724B6A" w:rsidP="00724B6A">
      <w:pPr>
        <w:rPr>
          <w:rFonts w:ascii="Times New Roman" w:hAnsi="Times New Roman" w:cs="Times New Roman"/>
        </w:rPr>
      </w:pPr>
    </w:p>
    <w:p w:rsidR="00EF79B3" w:rsidRDefault="00EF79B3"/>
    <w:sectPr w:rsidR="00EF79B3" w:rsidSect="00E96EA1">
      <w:pgSz w:w="11906" w:h="16838"/>
      <w:pgMar w:top="28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savePreviewPicture/>
  <w:compat>
    <w:useFELayout/>
  </w:compat>
  <w:rsids>
    <w:rsidRoot w:val="00724B6A"/>
    <w:rsid w:val="00724B6A"/>
    <w:rsid w:val="00EF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B6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2382</Words>
  <Characters>13581</Characters>
  <Application>Microsoft Office Word</Application>
  <DocSecurity>0</DocSecurity>
  <Lines>113</Lines>
  <Paragraphs>31</Paragraphs>
  <ScaleCrop>false</ScaleCrop>
  <Company>Microsoft</Company>
  <LinksUpToDate>false</LinksUpToDate>
  <CharactersWithSpaces>15932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2025-03-20T13:28:00Z</dcterms:created>
  <dcterms:modified xsi:type="dcterms:W3CDTF">2025-03-20T13:29:00Z</dcterms:modified>
</cp:coreProperties>
</file>